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邯山区明珠实验小学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家庭体育运动记录表</w:t>
      </w:r>
      <w:r>
        <w:rPr>
          <w:rFonts w:hint="eastAsia"/>
          <w:b/>
          <w:bCs/>
          <w:sz w:val="44"/>
          <w:szCs w:val="44"/>
          <w:lang w:val="en-US" w:eastAsia="zh-CN"/>
        </w:rPr>
        <w:t>（一二年级）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班级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：    </w:t>
      </w:r>
      <w:r>
        <w:rPr>
          <w:rFonts w:hint="eastAsia"/>
          <w:b/>
          <w:bCs/>
          <w:sz w:val="28"/>
          <w:szCs w:val="28"/>
          <w:lang w:val="en-US" w:eastAsia="zh-CN"/>
        </w:rPr>
        <w:t>姓名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：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身高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       cm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体重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：      kg</w:t>
      </w:r>
    </w:p>
    <w:tbl>
      <w:tblPr>
        <w:tblStyle w:val="4"/>
        <w:tblpPr w:leftFromText="180" w:rightFromText="180" w:vertAnchor="text" w:horzAnchor="page" w:tblpX="1151" w:tblpY="491"/>
        <w:tblOverlap w:val="never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79"/>
        <w:gridCol w:w="1486"/>
        <w:gridCol w:w="1473"/>
        <w:gridCol w:w="169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日期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特长运动项目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每天运动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是否达到一小时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4月29日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4月30日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5月1日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5月2日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5月3日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241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坚持每天运动一小时，增强体质，刷新成绩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50米跑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一分钟跳绳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（个数）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zAxODgyYjg2ZDMzODhlNDVkYzAzNDgyYzcxODgifQ=="/>
  </w:docVars>
  <w:rsids>
    <w:rsidRoot w:val="0E6B11D7"/>
    <w:rsid w:val="0E6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156</Characters>
  <Lines>0</Lines>
  <Paragraphs>0</Paragraphs>
  <TotalTime>1</TotalTime>
  <ScaleCrop>false</ScaleCrop>
  <LinksUpToDate>false</LinksUpToDate>
  <CharactersWithSpaces>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2023-04-28T10:25:00Z</dcterms:created>
  <dc:creator>abc</dc:creator>
  <cp:lastModifiedBy>abc</cp:lastModifiedBy>
  <dcterms:modified xsi:type="dcterms:W3CDTF">2023-04-28T10:26:42Z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069F327F740B419FA9B1B3928FD3A110_11</vt:lpwstr>
  </property>
</Properties>
</file>